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C5" w:rsidRDefault="001C1FC5" w:rsidP="00FA7AF4">
      <w:pPr>
        <w:pStyle w:val="Bezodstpw"/>
        <w:jc w:val="center"/>
        <w:rPr>
          <w:b/>
          <w:sz w:val="28"/>
          <w:szCs w:val="28"/>
        </w:rPr>
      </w:pPr>
    </w:p>
    <w:p w:rsidR="00FC2AF6" w:rsidRPr="008C183C" w:rsidRDefault="00FC2AF6" w:rsidP="001C1FC5">
      <w:pPr>
        <w:pStyle w:val="Bezodstpw"/>
        <w:jc w:val="center"/>
        <w:rPr>
          <w:b/>
          <w:sz w:val="28"/>
          <w:szCs w:val="28"/>
        </w:rPr>
      </w:pPr>
      <w:r w:rsidRPr="008C183C">
        <w:rPr>
          <w:b/>
          <w:sz w:val="28"/>
          <w:szCs w:val="28"/>
        </w:rPr>
        <w:t>Regulamin konkursu na pracę pisemną</w:t>
      </w:r>
    </w:p>
    <w:p w:rsidR="00B84935" w:rsidRPr="008C183C" w:rsidRDefault="00FC2AF6" w:rsidP="00512AB3">
      <w:pPr>
        <w:pStyle w:val="Bezodstpw"/>
        <w:jc w:val="center"/>
        <w:rPr>
          <w:b/>
          <w:sz w:val="28"/>
          <w:szCs w:val="28"/>
        </w:rPr>
      </w:pPr>
      <w:r w:rsidRPr="008C183C">
        <w:rPr>
          <w:b/>
          <w:sz w:val="28"/>
          <w:szCs w:val="28"/>
        </w:rPr>
        <w:t xml:space="preserve">pt. </w:t>
      </w:r>
      <w:r w:rsidR="00707DC1" w:rsidRPr="00707DC1">
        <w:rPr>
          <w:b/>
          <w:sz w:val="28"/>
          <w:szCs w:val="28"/>
        </w:rPr>
        <w:t>„Zaplanuj własną karierę”</w:t>
      </w:r>
      <w:r w:rsidR="00F4272D" w:rsidRPr="00F4272D">
        <w:rPr>
          <w:b/>
          <w:sz w:val="28"/>
          <w:szCs w:val="28"/>
        </w:rPr>
        <w:t xml:space="preserve"> </w:t>
      </w:r>
      <w:r w:rsidR="00F4272D">
        <w:rPr>
          <w:b/>
          <w:sz w:val="28"/>
          <w:szCs w:val="28"/>
        </w:rPr>
        <w:t xml:space="preserve">dla uczniów szkół </w:t>
      </w:r>
      <w:r w:rsidR="00F4272D" w:rsidRPr="00235D88">
        <w:rPr>
          <w:b/>
          <w:sz w:val="28"/>
          <w:szCs w:val="28"/>
        </w:rPr>
        <w:t>gimnazjalnych</w:t>
      </w:r>
    </w:p>
    <w:p w:rsidR="00FC2AF6" w:rsidRPr="008C183C" w:rsidRDefault="00FC2AF6" w:rsidP="00FA7AF4">
      <w:pPr>
        <w:pStyle w:val="Bezodstpw"/>
        <w:jc w:val="both"/>
        <w:rPr>
          <w:sz w:val="22"/>
        </w:rPr>
      </w:pPr>
    </w:p>
    <w:p w:rsidR="00FA7AF4" w:rsidRPr="008C183C" w:rsidRDefault="00FA7AF4" w:rsidP="00FA7AF4">
      <w:pPr>
        <w:pStyle w:val="Bezodstpw"/>
        <w:jc w:val="both"/>
        <w:rPr>
          <w:sz w:val="22"/>
        </w:rPr>
      </w:pPr>
    </w:p>
    <w:p w:rsidR="00FC2AF6" w:rsidRPr="008C183C" w:rsidRDefault="00FC2AF6" w:rsidP="00FA7AF4">
      <w:pPr>
        <w:pStyle w:val="Bezodstpw"/>
        <w:jc w:val="center"/>
        <w:rPr>
          <w:b/>
          <w:sz w:val="22"/>
        </w:rPr>
      </w:pPr>
      <w:r w:rsidRPr="008C183C">
        <w:rPr>
          <w:b/>
          <w:sz w:val="22"/>
        </w:rPr>
        <w:t>§ 1</w:t>
      </w:r>
    </w:p>
    <w:p w:rsidR="00FC2AF6" w:rsidRPr="008C183C" w:rsidRDefault="001665FF" w:rsidP="00373B46">
      <w:pPr>
        <w:pStyle w:val="Bezodstpw"/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Regulamin niniejszy określa zasady przeprowadzenia Konkursu na pracę p</w:t>
      </w:r>
      <w:r w:rsidR="006E0202">
        <w:rPr>
          <w:sz w:val="22"/>
        </w:rPr>
        <w:t>isemną zwanego dalej Konkursem</w:t>
      </w:r>
      <w:r w:rsidR="000B5CC0" w:rsidRPr="008C183C">
        <w:rPr>
          <w:sz w:val="22"/>
        </w:rPr>
        <w:t>.</w:t>
      </w:r>
    </w:p>
    <w:p w:rsidR="00720EFE" w:rsidRPr="008C183C" w:rsidRDefault="00720EFE" w:rsidP="00373B46">
      <w:pPr>
        <w:pStyle w:val="Bezodstpw"/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 xml:space="preserve">Organizatorem konkursu jest </w:t>
      </w:r>
      <w:r w:rsidR="00707DC1">
        <w:rPr>
          <w:sz w:val="22"/>
        </w:rPr>
        <w:t>Rybnicka Platforma Poradnictwa Zawodowego.</w:t>
      </w:r>
    </w:p>
    <w:p w:rsidR="000B5CC0" w:rsidRPr="008C183C" w:rsidRDefault="00BA761D" w:rsidP="00373B46">
      <w:pPr>
        <w:pStyle w:val="Bezodstpw"/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</w:rPr>
      </w:pPr>
      <w:r>
        <w:rPr>
          <w:sz w:val="22"/>
        </w:rPr>
        <w:t>Konkurs organizowany jest</w:t>
      </w:r>
      <w:r w:rsidR="000B5CC0" w:rsidRPr="008C183C">
        <w:rPr>
          <w:sz w:val="22"/>
        </w:rPr>
        <w:t xml:space="preserve"> po raz pierwszy</w:t>
      </w:r>
      <w:r w:rsidR="00512AB3" w:rsidRPr="008C183C">
        <w:rPr>
          <w:sz w:val="22"/>
        </w:rPr>
        <w:t>.</w:t>
      </w:r>
    </w:p>
    <w:p w:rsidR="000B5CC0" w:rsidRPr="008C183C" w:rsidRDefault="000B5CC0" w:rsidP="00373B46">
      <w:pPr>
        <w:pStyle w:val="Bezodstpw"/>
        <w:spacing w:line="288" w:lineRule="auto"/>
        <w:jc w:val="both"/>
        <w:rPr>
          <w:sz w:val="22"/>
        </w:rPr>
      </w:pPr>
    </w:p>
    <w:p w:rsidR="000B5CC0" w:rsidRPr="008C183C" w:rsidRDefault="000B5CC0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2</w:t>
      </w:r>
    </w:p>
    <w:p w:rsidR="006E0202" w:rsidRDefault="00707DC1" w:rsidP="00373B46">
      <w:pPr>
        <w:pStyle w:val="Bezodstpw"/>
        <w:numPr>
          <w:ilvl w:val="0"/>
          <w:numId w:val="20"/>
        </w:numPr>
        <w:spacing w:line="288" w:lineRule="auto"/>
        <w:ind w:left="426" w:hanging="426"/>
        <w:jc w:val="both"/>
        <w:rPr>
          <w:sz w:val="22"/>
        </w:rPr>
      </w:pPr>
      <w:r w:rsidRPr="00707DC1">
        <w:rPr>
          <w:sz w:val="22"/>
        </w:rPr>
        <w:t xml:space="preserve">Rybnicka Platforma Poradnictwa Zawodowego </w:t>
      </w:r>
      <w:r>
        <w:rPr>
          <w:sz w:val="22"/>
        </w:rPr>
        <w:t>ogłasza</w:t>
      </w:r>
      <w:r w:rsidR="006E0202">
        <w:rPr>
          <w:sz w:val="22"/>
        </w:rPr>
        <w:t xml:space="preserve"> Konkurs</w:t>
      </w:r>
      <w:r w:rsidR="000B5CC0" w:rsidRPr="008C183C">
        <w:rPr>
          <w:sz w:val="22"/>
        </w:rPr>
        <w:t xml:space="preserve"> </w:t>
      </w:r>
      <w:r w:rsidR="001037F2" w:rsidRPr="008C183C">
        <w:rPr>
          <w:sz w:val="22"/>
        </w:rPr>
        <w:t xml:space="preserve">pt. </w:t>
      </w:r>
      <w:r w:rsidRPr="00707DC1">
        <w:rPr>
          <w:b/>
          <w:sz w:val="22"/>
        </w:rPr>
        <w:t xml:space="preserve">„Zaplanuj własną karierę” </w:t>
      </w:r>
      <w:r>
        <w:rPr>
          <w:sz w:val="22"/>
        </w:rPr>
        <w:t xml:space="preserve">dla uczniów </w:t>
      </w:r>
      <w:r w:rsidR="001668D9" w:rsidRPr="008C183C">
        <w:rPr>
          <w:sz w:val="22"/>
        </w:rPr>
        <w:t>szkół gimnazjalnych</w:t>
      </w:r>
      <w:r w:rsidR="00AE2928" w:rsidRPr="008C183C">
        <w:rPr>
          <w:sz w:val="22"/>
        </w:rPr>
        <w:t>.</w:t>
      </w:r>
    </w:p>
    <w:p w:rsidR="000B5CC0" w:rsidRPr="008C183C" w:rsidRDefault="000B5CC0" w:rsidP="00373B46">
      <w:pPr>
        <w:pStyle w:val="Bezodstpw"/>
        <w:numPr>
          <w:ilvl w:val="0"/>
          <w:numId w:val="20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 xml:space="preserve">Celem Konkursu jest pogłębienie zainteresowań młodzieży </w:t>
      </w:r>
      <w:r w:rsidR="00707DC1">
        <w:rPr>
          <w:sz w:val="22"/>
        </w:rPr>
        <w:t>tematyką planowania kariery</w:t>
      </w:r>
      <w:r w:rsidR="007F1576">
        <w:rPr>
          <w:sz w:val="22"/>
        </w:rPr>
        <w:t xml:space="preserve">, sprawdzenie umiejętności </w:t>
      </w:r>
      <w:r w:rsidR="00707DC1">
        <w:rPr>
          <w:sz w:val="22"/>
        </w:rPr>
        <w:t>kreatywnego myślenia</w:t>
      </w:r>
      <w:r w:rsidR="00D1029B">
        <w:rPr>
          <w:sz w:val="22"/>
        </w:rPr>
        <w:t xml:space="preserve"> w  planowaniu </w:t>
      </w:r>
      <w:r w:rsidR="007F1576">
        <w:rPr>
          <w:sz w:val="22"/>
        </w:rPr>
        <w:t>przyszłości</w:t>
      </w:r>
      <w:r w:rsidR="00707DC1">
        <w:rPr>
          <w:sz w:val="22"/>
        </w:rPr>
        <w:t xml:space="preserve"> </w:t>
      </w:r>
      <w:r w:rsidRPr="008C183C">
        <w:rPr>
          <w:sz w:val="22"/>
        </w:rPr>
        <w:t xml:space="preserve">oraz zachęcenie dyrekcji i nauczycieli z gimnazjów do wdrażania w nauczaniu elementów </w:t>
      </w:r>
      <w:r w:rsidR="00707DC1">
        <w:rPr>
          <w:sz w:val="22"/>
        </w:rPr>
        <w:t>poradnictwa zawodowego.</w:t>
      </w:r>
    </w:p>
    <w:p w:rsidR="001037F2" w:rsidRPr="008C183C" w:rsidRDefault="001037F2" w:rsidP="00373B46">
      <w:pPr>
        <w:pStyle w:val="Bezodstpw"/>
        <w:spacing w:line="288" w:lineRule="auto"/>
        <w:ind w:left="426"/>
        <w:jc w:val="both"/>
        <w:rPr>
          <w:sz w:val="22"/>
        </w:rPr>
      </w:pPr>
    </w:p>
    <w:p w:rsidR="000B5CC0" w:rsidRPr="008C183C" w:rsidRDefault="000B5CC0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3</w:t>
      </w:r>
    </w:p>
    <w:p w:rsidR="000B5CC0" w:rsidRPr="008C183C" w:rsidRDefault="000B5CC0" w:rsidP="00373B46">
      <w:pPr>
        <w:pStyle w:val="Bezodstpw"/>
        <w:spacing w:line="288" w:lineRule="auto"/>
        <w:jc w:val="both"/>
        <w:rPr>
          <w:sz w:val="22"/>
        </w:rPr>
      </w:pPr>
      <w:r w:rsidRPr="008C183C">
        <w:rPr>
          <w:sz w:val="22"/>
        </w:rPr>
        <w:t>W Konkur</w:t>
      </w:r>
      <w:r w:rsidR="00707DC1">
        <w:rPr>
          <w:sz w:val="22"/>
        </w:rPr>
        <w:t>sie mogą wziąć udział uczniowie</w:t>
      </w:r>
      <w:r w:rsidR="00E471F2" w:rsidRPr="008C183C">
        <w:rPr>
          <w:sz w:val="22"/>
        </w:rPr>
        <w:t xml:space="preserve"> klas </w:t>
      </w:r>
      <w:r w:rsidRPr="008C183C">
        <w:rPr>
          <w:sz w:val="22"/>
        </w:rPr>
        <w:t>publicznych i niepublicznych gimnazjów</w:t>
      </w:r>
      <w:r w:rsidR="005F6F0C">
        <w:rPr>
          <w:sz w:val="22"/>
        </w:rPr>
        <w:t xml:space="preserve"> z </w:t>
      </w:r>
      <w:r w:rsidR="00707DC1">
        <w:rPr>
          <w:sz w:val="22"/>
        </w:rPr>
        <w:t>Rybnika</w:t>
      </w:r>
      <w:r w:rsidRPr="008C183C">
        <w:rPr>
          <w:sz w:val="22"/>
        </w:rPr>
        <w:t xml:space="preserve"> uczęszczając</w:t>
      </w:r>
      <w:r w:rsidR="00707DC1">
        <w:rPr>
          <w:sz w:val="22"/>
        </w:rPr>
        <w:t>y do szkoły w roku szkolnym 2016/2017</w:t>
      </w:r>
      <w:r w:rsidRPr="008C183C">
        <w:rPr>
          <w:sz w:val="22"/>
        </w:rPr>
        <w:t>.</w:t>
      </w:r>
    </w:p>
    <w:p w:rsidR="001037F2" w:rsidRPr="008C183C" w:rsidRDefault="001037F2" w:rsidP="00373B46">
      <w:pPr>
        <w:pStyle w:val="Bezodstpw"/>
        <w:spacing w:line="288" w:lineRule="auto"/>
        <w:jc w:val="both"/>
        <w:rPr>
          <w:sz w:val="22"/>
        </w:rPr>
      </w:pPr>
    </w:p>
    <w:p w:rsidR="000B5CC0" w:rsidRPr="008C183C" w:rsidRDefault="000B5CC0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4</w:t>
      </w:r>
    </w:p>
    <w:p w:rsidR="001037F2" w:rsidRPr="008C183C" w:rsidRDefault="005A7BA2" w:rsidP="00373B46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color w:val="FF0000"/>
          <w:sz w:val="22"/>
        </w:rPr>
      </w:pPr>
      <w:r>
        <w:rPr>
          <w:sz w:val="22"/>
        </w:rPr>
        <w:t>Praca napisana</w:t>
      </w:r>
      <w:r w:rsidR="000B5CC0" w:rsidRPr="008C183C">
        <w:rPr>
          <w:sz w:val="22"/>
        </w:rPr>
        <w:t xml:space="preserve"> na Konkurs musi być przygotowana samodzielnie przez jednego ucznia. Opiekunem ucznia musi być nauczyciel zatrudniony w szkole, do której ucze</w:t>
      </w:r>
      <w:r w:rsidR="001037F2" w:rsidRPr="008C183C">
        <w:rPr>
          <w:sz w:val="22"/>
        </w:rPr>
        <w:t>ń ucz</w:t>
      </w:r>
      <w:r>
        <w:rPr>
          <w:sz w:val="22"/>
        </w:rPr>
        <w:t>ęszcza.</w:t>
      </w:r>
    </w:p>
    <w:p w:rsidR="001037F2" w:rsidRPr="006E0202" w:rsidRDefault="000B5CC0" w:rsidP="00373B46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sz w:val="22"/>
        </w:rPr>
      </w:pPr>
      <w:r w:rsidRPr="006E0202">
        <w:rPr>
          <w:sz w:val="22"/>
        </w:rPr>
        <w:t>Do zadań nauczyciela należy udzielanie pomocy autorowi pracy konkursowej oraz sprawdzanie pracy pod względem merytorycznym i formalnym.</w:t>
      </w:r>
    </w:p>
    <w:p w:rsidR="001037F2" w:rsidRPr="008C183C" w:rsidRDefault="005A7BA2" w:rsidP="00373B46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sz w:val="22"/>
        </w:rPr>
      </w:pPr>
      <w:r>
        <w:rPr>
          <w:sz w:val="22"/>
        </w:rPr>
        <w:t>Praca zgłoszona</w:t>
      </w:r>
      <w:r w:rsidR="000B5CC0" w:rsidRPr="008C183C">
        <w:rPr>
          <w:sz w:val="22"/>
        </w:rPr>
        <w:t xml:space="preserve"> na Konkurs musi spełniać następujące warunki:</w:t>
      </w:r>
    </w:p>
    <w:p w:rsidR="001037F2" w:rsidRPr="008C183C" w:rsidRDefault="000B5CC0" w:rsidP="00373B46">
      <w:pPr>
        <w:pStyle w:val="Bezodstpw"/>
        <w:numPr>
          <w:ilvl w:val="0"/>
          <w:numId w:val="5"/>
        </w:numPr>
        <w:spacing w:line="288" w:lineRule="auto"/>
        <w:jc w:val="both"/>
        <w:rPr>
          <w:sz w:val="22"/>
        </w:rPr>
      </w:pPr>
      <w:r w:rsidRPr="008C183C">
        <w:rPr>
          <w:sz w:val="22"/>
        </w:rPr>
        <w:t>musi zostać przygotowana w języku polskim;</w:t>
      </w:r>
    </w:p>
    <w:p w:rsidR="001037F2" w:rsidRPr="008C183C" w:rsidRDefault="005A7BA2" w:rsidP="00373B46">
      <w:pPr>
        <w:pStyle w:val="Bezodstpw"/>
        <w:numPr>
          <w:ilvl w:val="0"/>
          <w:numId w:val="5"/>
        </w:numPr>
        <w:spacing w:line="288" w:lineRule="auto"/>
        <w:jc w:val="both"/>
        <w:rPr>
          <w:sz w:val="22"/>
        </w:rPr>
      </w:pPr>
      <w:r>
        <w:rPr>
          <w:sz w:val="22"/>
        </w:rPr>
        <w:t>praca musi być napisana czcionką</w:t>
      </w:r>
      <w:r w:rsidRPr="005A7BA2">
        <w:rPr>
          <w:sz w:val="22"/>
        </w:rPr>
        <w:t xml:space="preserve"> TNR 12</w:t>
      </w:r>
      <w:r w:rsidR="00D1029B">
        <w:rPr>
          <w:sz w:val="22"/>
        </w:rPr>
        <w:t>;</w:t>
      </w:r>
    </w:p>
    <w:p w:rsidR="001037F2" w:rsidRDefault="000B5CC0" w:rsidP="00373B46">
      <w:pPr>
        <w:pStyle w:val="Bezodstpw"/>
        <w:numPr>
          <w:ilvl w:val="0"/>
          <w:numId w:val="5"/>
        </w:numPr>
        <w:spacing w:line="288" w:lineRule="auto"/>
        <w:jc w:val="both"/>
        <w:rPr>
          <w:sz w:val="22"/>
        </w:rPr>
      </w:pPr>
      <w:r w:rsidRPr="008C183C">
        <w:rPr>
          <w:sz w:val="22"/>
        </w:rPr>
        <w:t>objęto</w:t>
      </w:r>
      <w:r w:rsidR="001037F2" w:rsidRPr="008C183C">
        <w:rPr>
          <w:sz w:val="22"/>
        </w:rPr>
        <w:t xml:space="preserve">ść pracy nie może przekroczyć </w:t>
      </w:r>
      <w:r w:rsidR="005A7BA2">
        <w:rPr>
          <w:sz w:val="22"/>
        </w:rPr>
        <w:t>1</w:t>
      </w:r>
      <w:r w:rsidRPr="008C183C">
        <w:rPr>
          <w:sz w:val="22"/>
        </w:rPr>
        <w:t xml:space="preserve"> stron</w:t>
      </w:r>
      <w:r w:rsidR="00686255">
        <w:rPr>
          <w:sz w:val="22"/>
        </w:rPr>
        <w:t>y</w:t>
      </w:r>
      <w:r w:rsidRPr="008C183C">
        <w:rPr>
          <w:sz w:val="22"/>
        </w:rPr>
        <w:t xml:space="preserve"> maszynopisu </w:t>
      </w:r>
      <w:r w:rsidR="005A7BA2">
        <w:rPr>
          <w:sz w:val="22"/>
        </w:rPr>
        <w:t>w formacie A4</w:t>
      </w:r>
      <w:r w:rsidRPr="008C183C">
        <w:rPr>
          <w:sz w:val="22"/>
        </w:rPr>
        <w:t>;</w:t>
      </w:r>
    </w:p>
    <w:p w:rsidR="00D1029B" w:rsidRPr="008C183C" w:rsidRDefault="00D1029B" w:rsidP="00373B46">
      <w:pPr>
        <w:pStyle w:val="Bezodstpw"/>
        <w:numPr>
          <w:ilvl w:val="0"/>
          <w:numId w:val="5"/>
        </w:numPr>
        <w:spacing w:line="288" w:lineRule="auto"/>
        <w:jc w:val="both"/>
        <w:rPr>
          <w:sz w:val="22"/>
        </w:rPr>
      </w:pPr>
      <w:r>
        <w:rPr>
          <w:sz w:val="22"/>
        </w:rPr>
        <w:t>forma pracy jest dowolna;</w:t>
      </w:r>
    </w:p>
    <w:p w:rsidR="00CF3001" w:rsidRPr="00644D0B" w:rsidRDefault="000B5CC0" w:rsidP="00373B46">
      <w:pPr>
        <w:pStyle w:val="Bezodstpw"/>
        <w:numPr>
          <w:ilvl w:val="0"/>
          <w:numId w:val="5"/>
        </w:numPr>
        <w:spacing w:line="288" w:lineRule="auto"/>
        <w:jc w:val="both"/>
        <w:rPr>
          <w:sz w:val="22"/>
        </w:rPr>
      </w:pPr>
      <w:r w:rsidRPr="008C183C">
        <w:rPr>
          <w:sz w:val="22"/>
        </w:rPr>
        <w:t xml:space="preserve">pracę konkursową </w:t>
      </w:r>
      <w:r w:rsidR="005A7BA2">
        <w:rPr>
          <w:sz w:val="22"/>
        </w:rPr>
        <w:t xml:space="preserve">w wersji papierowej </w:t>
      </w:r>
      <w:r w:rsidRPr="008C183C">
        <w:rPr>
          <w:sz w:val="22"/>
        </w:rPr>
        <w:t xml:space="preserve">należy </w:t>
      </w:r>
      <w:r w:rsidR="005A7BA2">
        <w:rPr>
          <w:sz w:val="22"/>
        </w:rPr>
        <w:t>przynieść</w:t>
      </w:r>
      <w:r w:rsidRPr="008C183C">
        <w:rPr>
          <w:sz w:val="22"/>
        </w:rPr>
        <w:t xml:space="preserve"> do</w:t>
      </w:r>
      <w:r w:rsidR="001037F2" w:rsidRPr="008C183C">
        <w:rPr>
          <w:sz w:val="22"/>
        </w:rPr>
        <w:t xml:space="preserve"> </w:t>
      </w:r>
      <w:r w:rsidR="005A7BA2">
        <w:rPr>
          <w:sz w:val="22"/>
        </w:rPr>
        <w:t>Kancelarii</w:t>
      </w:r>
      <w:r w:rsidR="00644D0B">
        <w:rPr>
          <w:sz w:val="22"/>
        </w:rPr>
        <w:t xml:space="preserve"> - pokój nr 01 Powiatowego Urzędu Pracy w Rybniku </w:t>
      </w:r>
      <w:r w:rsidR="00F57897" w:rsidRPr="00644D0B">
        <w:rPr>
          <w:sz w:val="22"/>
        </w:rPr>
        <w:t>u</w:t>
      </w:r>
      <w:r w:rsidR="005A7BA2" w:rsidRPr="00644D0B">
        <w:rPr>
          <w:sz w:val="22"/>
        </w:rPr>
        <w:t>l. Jankowicka 1</w:t>
      </w:r>
    </w:p>
    <w:p w:rsidR="00B62A16" w:rsidRPr="00F4272D" w:rsidRDefault="000B5CC0" w:rsidP="00B62A16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sz w:val="22"/>
        </w:rPr>
      </w:pPr>
      <w:r w:rsidRPr="00F4272D">
        <w:rPr>
          <w:sz w:val="22"/>
        </w:rPr>
        <w:t>Do pracy należy dołączyć</w:t>
      </w:r>
      <w:r w:rsidR="00B62A16" w:rsidRPr="00F4272D">
        <w:rPr>
          <w:sz w:val="22"/>
        </w:rPr>
        <w:t xml:space="preserve"> </w:t>
      </w:r>
      <w:r w:rsidR="00930A29" w:rsidRPr="00F4272D">
        <w:rPr>
          <w:sz w:val="22"/>
        </w:rPr>
        <w:t xml:space="preserve">formularz zgłoszeniowy - </w:t>
      </w:r>
      <w:r w:rsidR="00B62A16" w:rsidRPr="00F4272D">
        <w:rPr>
          <w:sz w:val="22"/>
        </w:rPr>
        <w:t xml:space="preserve">dane osobowe wraz z zgodą na </w:t>
      </w:r>
      <w:r w:rsidR="001055F5" w:rsidRPr="00F4272D">
        <w:rPr>
          <w:sz w:val="22"/>
        </w:rPr>
        <w:t>publikację</w:t>
      </w:r>
      <w:r w:rsidR="00B62A16" w:rsidRPr="00F4272D">
        <w:rPr>
          <w:sz w:val="22"/>
        </w:rPr>
        <w:t xml:space="preserve"> podczas zakończenia VIII Rybnickich Dni Kariery </w:t>
      </w:r>
      <w:r w:rsidR="001055F5" w:rsidRPr="00F4272D">
        <w:rPr>
          <w:sz w:val="22"/>
        </w:rPr>
        <w:t xml:space="preserve">oraz </w:t>
      </w:r>
      <w:r w:rsidR="00B62A16" w:rsidRPr="00F4272D">
        <w:rPr>
          <w:sz w:val="22"/>
        </w:rPr>
        <w:t xml:space="preserve">na stronie internetowej Rybnickiej Platformy Poradnictwa Zawodowego. </w:t>
      </w:r>
      <w:r w:rsidR="00930A29" w:rsidRPr="00F4272D">
        <w:rPr>
          <w:sz w:val="22"/>
        </w:rPr>
        <w:t>(</w:t>
      </w:r>
      <w:r w:rsidR="00B62A16" w:rsidRPr="00F4272D">
        <w:rPr>
          <w:sz w:val="22"/>
        </w:rPr>
        <w:t>Załącznik nr 1)</w:t>
      </w:r>
    </w:p>
    <w:p w:rsidR="00F4272D" w:rsidRPr="00F4272D" w:rsidRDefault="000B5CC0" w:rsidP="00F4272D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sz w:val="22"/>
        </w:rPr>
      </w:pPr>
      <w:r w:rsidRPr="00F4272D">
        <w:rPr>
          <w:sz w:val="22"/>
        </w:rPr>
        <w:t>Prace, które nie spełnią wymogów formalnych określonych niniejszym</w:t>
      </w:r>
      <w:r w:rsidR="005946A3" w:rsidRPr="00F4272D">
        <w:rPr>
          <w:sz w:val="22"/>
        </w:rPr>
        <w:t xml:space="preserve"> regulaminem </w:t>
      </w:r>
      <w:r w:rsidRPr="00F4272D">
        <w:rPr>
          <w:sz w:val="22"/>
        </w:rPr>
        <w:t>zostaną odrzucone na etapie weryfikacji formaln</w:t>
      </w:r>
      <w:r w:rsidR="005A7BA2" w:rsidRPr="00F4272D">
        <w:rPr>
          <w:sz w:val="22"/>
        </w:rPr>
        <w:t>ej dokonywanej przez komisję konkursową RPPZ.</w:t>
      </w:r>
    </w:p>
    <w:p w:rsidR="00F4272D" w:rsidRPr="00F4272D" w:rsidRDefault="00F4272D" w:rsidP="00F4272D">
      <w:pPr>
        <w:pStyle w:val="Bezodstpw"/>
        <w:numPr>
          <w:ilvl w:val="0"/>
          <w:numId w:val="4"/>
        </w:numPr>
        <w:spacing w:line="288" w:lineRule="auto"/>
        <w:ind w:left="426" w:hanging="426"/>
        <w:jc w:val="both"/>
        <w:rPr>
          <w:sz w:val="22"/>
        </w:rPr>
      </w:pPr>
      <w:r>
        <w:rPr>
          <w:sz w:val="22"/>
        </w:rPr>
        <w:t>Udział w konkursie jest bezpłatny.</w:t>
      </w:r>
      <w:bookmarkStart w:id="0" w:name="_GoBack"/>
      <w:bookmarkEnd w:id="0"/>
    </w:p>
    <w:p w:rsidR="000B5CC0" w:rsidRPr="008C183C" w:rsidRDefault="000B5CC0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5</w:t>
      </w:r>
    </w:p>
    <w:p w:rsidR="00CE3485" w:rsidRPr="008C183C" w:rsidRDefault="000B5CC0" w:rsidP="00373B46">
      <w:pPr>
        <w:pStyle w:val="Bezodstpw"/>
        <w:numPr>
          <w:ilvl w:val="0"/>
          <w:numId w:val="8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K</w:t>
      </w:r>
      <w:r w:rsidR="00E14067">
        <w:rPr>
          <w:sz w:val="22"/>
        </w:rPr>
        <w:t>omisja Konkursowa</w:t>
      </w:r>
      <w:r w:rsidR="00373B46">
        <w:rPr>
          <w:sz w:val="22"/>
        </w:rPr>
        <w:t xml:space="preserve">, zwana dalej </w:t>
      </w:r>
      <w:r w:rsidRPr="008C183C">
        <w:rPr>
          <w:sz w:val="22"/>
        </w:rPr>
        <w:t>K</w:t>
      </w:r>
      <w:r w:rsidR="00E14067">
        <w:rPr>
          <w:sz w:val="22"/>
        </w:rPr>
        <w:t>omisją</w:t>
      </w:r>
      <w:r w:rsidRPr="008C183C">
        <w:rPr>
          <w:sz w:val="22"/>
        </w:rPr>
        <w:t xml:space="preserve"> dokonuje wyboru najlepszych prac</w:t>
      </w:r>
      <w:r w:rsidR="005946A3" w:rsidRPr="008C183C">
        <w:rPr>
          <w:sz w:val="22"/>
        </w:rPr>
        <w:t>.</w:t>
      </w:r>
    </w:p>
    <w:p w:rsidR="00CE3485" w:rsidRPr="008C183C" w:rsidRDefault="000B5CC0" w:rsidP="00373B46">
      <w:pPr>
        <w:pStyle w:val="Bezodstpw"/>
        <w:numPr>
          <w:ilvl w:val="0"/>
          <w:numId w:val="8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lastRenderedPageBreak/>
        <w:t>K</w:t>
      </w:r>
      <w:r w:rsidR="00E14067">
        <w:rPr>
          <w:sz w:val="22"/>
        </w:rPr>
        <w:t>omisja</w:t>
      </w:r>
      <w:r w:rsidRPr="008C183C">
        <w:rPr>
          <w:sz w:val="22"/>
        </w:rPr>
        <w:t xml:space="preserve">, oceniając prace, zwraca uwagę na umiejętność praktycznego wykorzystania posiadanej przez autora wiedzy i rozumienie podstawowych zagadnień </w:t>
      </w:r>
      <w:r w:rsidR="00C347F8" w:rsidRPr="008C183C">
        <w:rPr>
          <w:sz w:val="22"/>
        </w:rPr>
        <w:t>związanych z </w:t>
      </w:r>
      <w:r w:rsidR="005A7BA2">
        <w:rPr>
          <w:sz w:val="22"/>
        </w:rPr>
        <w:t>planowanie swojej kariery</w:t>
      </w:r>
      <w:r w:rsidR="00C347F8" w:rsidRPr="008C183C">
        <w:rPr>
          <w:sz w:val="22"/>
        </w:rPr>
        <w:t>. W </w:t>
      </w:r>
      <w:r w:rsidR="00F95E8D">
        <w:rPr>
          <w:sz w:val="22"/>
        </w:rPr>
        <w:t xml:space="preserve">szczególności </w:t>
      </w:r>
      <w:r w:rsidR="00E14067" w:rsidRPr="008C183C">
        <w:rPr>
          <w:sz w:val="22"/>
        </w:rPr>
        <w:t>K</w:t>
      </w:r>
      <w:r w:rsidR="00E14067">
        <w:rPr>
          <w:sz w:val="22"/>
        </w:rPr>
        <w:t xml:space="preserve">omisja </w:t>
      </w:r>
      <w:r w:rsidR="00F95E8D">
        <w:rPr>
          <w:sz w:val="22"/>
        </w:rPr>
        <w:t>bierz</w:t>
      </w:r>
      <w:r w:rsidRPr="008C183C">
        <w:rPr>
          <w:sz w:val="22"/>
        </w:rPr>
        <w:t>e pod uwagę następujące kryteria:</w:t>
      </w:r>
    </w:p>
    <w:p w:rsidR="00CE3485" w:rsidRPr="008C183C" w:rsidRDefault="000B5CC0" w:rsidP="00373B46">
      <w:pPr>
        <w:pStyle w:val="Bezodstpw"/>
        <w:numPr>
          <w:ilvl w:val="0"/>
          <w:numId w:val="9"/>
        </w:numPr>
        <w:spacing w:line="288" w:lineRule="auto"/>
        <w:ind w:left="1134"/>
        <w:jc w:val="both"/>
        <w:rPr>
          <w:sz w:val="22"/>
        </w:rPr>
      </w:pPr>
      <w:r w:rsidRPr="008C183C">
        <w:rPr>
          <w:sz w:val="22"/>
        </w:rPr>
        <w:t>zgodność z tematyką konkursu,</w:t>
      </w:r>
    </w:p>
    <w:p w:rsidR="00CE3485" w:rsidRPr="008C183C" w:rsidRDefault="000B5CC0" w:rsidP="00373B46">
      <w:pPr>
        <w:pStyle w:val="Bezodstpw"/>
        <w:numPr>
          <w:ilvl w:val="0"/>
          <w:numId w:val="9"/>
        </w:numPr>
        <w:spacing w:line="288" w:lineRule="auto"/>
        <w:ind w:left="1134"/>
        <w:jc w:val="both"/>
        <w:rPr>
          <w:sz w:val="22"/>
        </w:rPr>
      </w:pPr>
      <w:r w:rsidRPr="008C183C">
        <w:rPr>
          <w:sz w:val="22"/>
        </w:rPr>
        <w:t>zawartość merytoryczną pracy,</w:t>
      </w:r>
    </w:p>
    <w:p w:rsidR="00CE3485" w:rsidRPr="008C183C" w:rsidRDefault="000B5CC0" w:rsidP="00373B46">
      <w:pPr>
        <w:pStyle w:val="Bezodstpw"/>
        <w:numPr>
          <w:ilvl w:val="0"/>
          <w:numId w:val="9"/>
        </w:numPr>
        <w:spacing w:line="288" w:lineRule="auto"/>
        <w:ind w:left="1134"/>
        <w:jc w:val="both"/>
        <w:rPr>
          <w:sz w:val="22"/>
        </w:rPr>
      </w:pPr>
      <w:r w:rsidRPr="008C183C">
        <w:rPr>
          <w:sz w:val="22"/>
        </w:rPr>
        <w:t>pomysłowość autora,</w:t>
      </w:r>
    </w:p>
    <w:p w:rsidR="00CE3485" w:rsidRDefault="000B5CC0" w:rsidP="00373B46">
      <w:pPr>
        <w:pStyle w:val="Bezodstpw"/>
        <w:numPr>
          <w:ilvl w:val="0"/>
          <w:numId w:val="9"/>
        </w:numPr>
        <w:spacing w:line="288" w:lineRule="auto"/>
        <w:ind w:left="1134"/>
        <w:jc w:val="both"/>
        <w:rPr>
          <w:sz w:val="22"/>
        </w:rPr>
      </w:pPr>
      <w:r w:rsidRPr="008C183C">
        <w:rPr>
          <w:sz w:val="22"/>
        </w:rPr>
        <w:t>styl i język pracy.</w:t>
      </w:r>
    </w:p>
    <w:p w:rsidR="00373B46" w:rsidRPr="008C183C" w:rsidRDefault="00373B46" w:rsidP="00373B46">
      <w:pPr>
        <w:pStyle w:val="Bezodstpw"/>
        <w:spacing w:line="288" w:lineRule="auto"/>
        <w:ind w:left="1134"/>
        <w:jc w:val="both"/>
        <w:rPr>
          <w:sz w:val="22"/>
        </w:rPr>
      </w:pPr>
    </w:p>
    <w:p w:rsidR="000B5CC0" w:rsidRDefault="000B5CC0" w:rsidP="00373B46">
      <w:pPr>
        <w:pStyle w:val="Bezodstpw"/>
        <w:numPr>
          <w:ilvl w:val="0"/>
          <w:numId w:val="8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 xml:space="preserve">Decyzje </w:t>
      </w:r>
      <w:r w:rsidR="00E14067" w:rsidRPr="008C183C">
        <w:rPr>
          <w:sz w:val="22"/>
        </w:rPr>
        <w:t>K</w:t>
      </w:r>
      <w:r w:rsidR="00E14067">
        <w:rPr>
          <w:sz w:val="22"/>
        </w:rPr>
        <w:t>omisji</w:t>
      </w:r>
      <w:r w:rsidR="00E14067" w:rsidRPr="008C183C">
        <w:rPr>
          <w:sz w:val="22"/>
        </w:rPr>
        <w:t xml:space="preserve"> </w:t>
      </w:r>
      <w:r w:rsidRPr="008C183C">
        <w:rPr>
          <w:sz w:val="22"/>
        </w:rPr>
        <w:t>są wiążące, ostateczne i nie podlegają zmianom.</w:t>
      </w:r>
    </w:p>
    <w:p w:rsidR="00373B46" w:rsidRPr="008C183C" w:rsidRDefault="00373B46" w:rsidP="00373B46">
      <w:pPr>
        <w:pStyle w:val="Bezodstpw"/>
        <w:spacing w:line="288" w:lineRule="auto"/>
        <w:ind w:left="426"/>
        <w:jc w:val="both"/>
        <w:rPr>
          <w:sz w:val="22"/>
        </w:rPr>
      </w:pPr>
    </w:p>
    <w:p w:rsidR="001668D9" w:rsidRPr="008C183C" w:rsidRDefault="001668D9" w:rsidP="00373B46">
      <w:pPr>
        <w:pStyle w:val="Bezodstpw"/>
        <w:spacing w:line="288" w:lineRule="auto"/>
        <w:jc w:val="both"/>
        <w:rPr>
          <w:sz w:val="22"/>
        </w:rPr>
      </w:pPr>
    </w:p>
    <w:p w:rsidR="00440084" w:rsidRPr="008C183C" w:rsidRDefault="000B5CC0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6</w:t>
      </w:r>
    </w:p>
    <w:p w:rsidR="00440084" w:rsidRPr="00440084" w:rsidRDefault="004A0C23" w:rsidP="00373B46">
      <w:pPr>
        <w:pStyle w:val="Bezodstpw"/>
        <w:numPr>
          <w:ilvl w:val="0"/>
          <w:numId w:val="11"/>
        </w:numPr>
        <w:tabs>
          <w:tab w:val="clear" w:pos="720"/>
          <w:tab w:val="num" w:pos="567"/>
        </w:tabs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Kon</w:t>
      </w:r>
      <w:r w:rsidR="00440084">
        <w:rPr>
          <w:sz w:val="22"/>
        </w:rPr>
        <w:t xml:space="preserve">kurs </w:t>
      </w:r>
      <w:r w:rsidR="00440084" w:rsidRPr="00440084">
        <w:rPr>
          <w:sz w:val="22"/>
        </w:rPr>
        <w:t>realizowany jest według następującego harmonogramu:</w:t>
      </w:r>
    </w:p>
    <w:p w:rsidR="00440084" w:rsidRPr="00440084" w:rsidRDefault="00440084" w:rsidP="00373B46">
      <w:pPr>
        <w:pStyle w:val="Bezodstpw"/>
        <w:spacing w:line="288" w:lineRule="auto"/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440084">
        <w:rPr>
          <w:sz w:val="22"/>
        </w:rPr>
        <w:t>og</w:t>
      </w:r>
      <w:r>
        <w:rPr>
          <w:sz w:val="22"/>
        </w:rPr>
        <w:t xml:space="preserve">łoszenie Konkursu: </w:t>
      </w:r>
      <w:r w:rsidR="00373B46" w:rsidRPr="00373B46">
        <w:rPr>
          <w:sz w:val="22"/>
        </w:rPr>
        <w:t>15</w:t>
      </w:r>
      <w:r w:rsidRPr="00373B46">
        <w:rPr>
          <w:sz w:val="22"/>
        </w:rPr>
        <w:t xml:space="preserve"> września 2016 r.;</w:t>
      </w:r>
    </w:p>
    <w:p w:rsidR="00440084" w:rsidRPr="00440084" w:rsidRDefault="00440084" w:rsidP="00373B46">
      <w:pPr>
        <w:pStyle w:val="Bezodstpw"/>
        <w:spacing w:line="288" w:lineRule="auto"/>
        <w:ind w:left="360"/>
        <w:jc w:val="both"/>
        <w:rPr>
          <w:sz w:val="22"/>
        </w:rPr>
      </w:pPr>
      <w:r>
        <w:rPr>
          <w:sz w:val="22"/>
        </w:rPr>
        <w:t xml:space="preserve">-  termin składania prac: do dnia </w:t>
      </w:r>
      <w:r w:rsidRPr="00373B46">
        <w:rPr>
          <w:sz w:val="22"/>
        </w:rPr>
        <w:t xml:space="preserve">10 października 2016 r. </w:t>
      </w:r>
    </w:p>
    <w:p w:rsidR="004A0C23" w:rsidRPr="008C183C" w:rsidRDefault="00440084" w:rsidP="00373B46">
      <w:pPr>
        <w:pStyle w:val="Bezodstpw"/>
        <w:spacing w:line="288" w:lineRule="auto"/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440084">
        <w:rPr>
          <w:sz w:val="22"/>
        </w:rPr>
        <w:t>ogłoszenie wyników Konkursu - uroczystość wręczenia nagród podczas k</w:t>
      </w:r>
      <w:r>
        <w:rPr>
          <w:sz w:val="22"/>
        </w:rPr>
        <w:t>onferencji organizowanej przez Rybnicką Platformę Poradnictwa Zawodowego w dniu 21.10.2016</w:t>
      </w:r>
      <w:r w:rsidRPr="00440084">
        <w:rPr>
          <w:sz w:val="22"/>
        </w:rPr>
        <w:t xml:space="preserve"> </w:t>
      </w:r>
      <w:r>
        <w:rPr>
          <w:sz w:val="22"/>
        </w:rPr>
        <w:t>która odbędzie się w Zespole Szkół Mechaniczno-Elektrycznych w Rybniku. Organizatorzy powiadomią uczestników telefonicznie poprzez nauczyciela-opiekuna.</w:t>
      </w:r>
    </w:p>
    <w:p w:rsidR="00C347F8" w:rsidRPr="008C183C" w:rsidRDefault="000B5CC0" w:rsidP="00373B46">
      <w:pPr>
        <w:pStyle w:val="Bezodstpw"/>
        <w:numPr>
          <w:ilvl w:val="0"/>
          <w:numId w:val="11"/>
        </w:numPr>
        <w:tabs>
          <w:tab w:val="clear" w:pos="720"/>
          <w:tab w:val="num" w:pos="709"/>
        </w:tabs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 xml:space="preserve">Autorom najlepszych </w:t>
      </w:r>
      <w:r w:rsidR="00373B46">
        <w:rPr>
          <w:sz w:val="22"/>
        </w:rPr>
        <w:t xml:space="preserve">3 </w:t>
      </w:r>
      <w:r w:rsidRPr="008C183C">
        <w:rPr>
          <w:sz w:val="22"/>
        </w:rPr>
        <w:t xml:space="preserve">prac </w:t>
      </w:r>
      <w:r w:rsidR="00290107" w:rsidRPr="008C183C">
        <w:rPr>
          <w:sz w:val="22"/>
        </w:rPr>
        <w:t>K</w:t>
      </w:r>
      <w:r w:rsidR="00290107">
        <w:rPr>
          <w:sz w:val="22"/>
        </w:rPr>
        <w:t>omisja</w:t>
      </w:r>
      <w:r w:rsidR="00290107" w:rsidRPr="008C183C">
        <w:rPr>
          <w:sz w:val="22"/>
        </w:rPr>
        <w:t xml:space="preserve"> </w:t>
      </w:r>
      <w:r w:rsidRPr="008C183C">
        <w:rPr>
          <w:sz w:val="22"/>
        </w:rPr>
        <w:t>przyz</w:t>
      </w:r>
      <w:r w:rsidR="00373B46">
        <w:rPr>
          <w:sz w:val="22"/>
        </w:rPr>
        <w:t xml:space="preserve">naje </w:t>
      </w:r>
      <w:r w:rsidR="00440084">
        <w:rPr>
          <w:sz w:val="22"/>
        </w:rPr>
        <w:t>nagrody</w:t>
      </w:r>
      <w:r w:rsidR="00373B46">
        <w:rPr>
          <w:sz w:val="22"/>
        </w:rPr>
        <w:t xml:space="preserve"> rzeczowe, a wszystkim uczestnikom i ich opiekunom dyplomy.</w:t>
      </w:r>
    </w:p>
    <w:p w:rsidR="004A0C23" w:rsidRPr="008C183C" w:rsidRDefault="00290107" w:rsidP="00373B46">
      <w:pPr>
        <w:pStyle w:val="Bezodstpw"/>
        <w:numPr>
          <w:ilvl w:val="0"/>
          <w:numId w:val="11"/>
        </w:numPr>
        <w:tabs>
          <w:tab w:val="clear" w:pos="720"/>
          <w:tab w:val="num" w:pos="709"/>
        </w:tabs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K</w:t>
      </w:r>
      <w:r>
        <w:rPr>
          <w:sz w:val="22"/>
        </w:rPr>
        <w:t>omisja</w:t>
      </w:r>
      <w:r w:rsidRPr="008C183C">
        <w:rPr>
          <w:sz w:val="22"/>
        </w:rPr>
        <w:t xml:space="preserve"> </w:t>
      </w:r>
      <w:r w:rsidR="000B5CC0" w:rsidRPr="008C183C">
        <w:rPr>
          <w:sz w:val="22"/>
        </w:rPr>
        <w:t>może zadecydować o podziale nagró</w:t>
      </w:r>
      <w:r w:rsidR="008411C2">
        <w:rPr>
          <w:sz w:val="22"/>
        </w:rPr>
        <w:t>d odmiennym od podanego w ust. 2</w:t>
      </w:r>
    </w:p>
    <w:p w:rsidR="00327525" w:rsidRPr="008C183C" w:rsidRDefault="00327525" w:rsidP="00373B46">
      <w:pPr>
        <w:pStyle w:val="Bezodstpw"/>
        <w:spacing w:line="288" w:lineRule="auto"/>
        <w:jc w:val="both"/>
        <w:rPr>
          <w:sz w:val="22"/>
        </w:rPr>
      </w:pPr>
    </w:p>
    <w:p w:rsidR="000B5CC0" w:rsidRPr="008C183C" w:rsidRDefault="00723964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</w:t>
      </w:r>
      <w:r w:rsidR="00440084">
        <w:rPr>
          <w:b/>
          <w:sz w:val="22"/>
        </w:rPr>
        <w:t xml:space="preserve"> 7</w:t>
      </w:r>
    </w:p>
    <w:p w:rsidR="00830D4A" w:rsidRPr="008C183C" w:rsidRDefault="000B5CC0" w:rsidP="00373B46">
      <w:pPr>
        <w:pStyle w:val="Bezodstpw"/>
        <w:numPr>
          <w:ilvl w:val="0"/>
          <w:numId w:val="17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Uczestnicy Konkursu wyrażają zgodę na opublikowanie ich danych osobowych na stronach internetow</w:t>
      </w:r>
      <w:r w:rsidR="00830D4A" w:rsidRPr="008C183C">
        <w:rPr>
          <w:sz w:val="22"/>
        </w:rPr>
        <w:t xml:space="preserve">ych </w:t>
      </w:r>
      <w:r w:rsidR="00440084" w:rsidRPr="00440084">
        <w:rPr>
          <w:sz w:val="22"/>
        </w:rPr>
        <w:t>www.pup-rybnik.pl</w:t>
      </w:r>
    </w:p>
    <w:p w:rsidR="00830D4A" w:rsidRPr="008C183C" w:rsidRDefault="000B5CC0" w:rsidP="00373B46">
      <w:pPr>
        <w:pStyle w:val="Bezodstpw"/>
        <w:numPr>
          <w:ilvl w:val="0"/>
          <w:numId w:val="17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Uczestnicy Konkursu, przystępując do niego, powinni zapoznać się z niniejszym regulaminem.</w:t>
      </w:r>
    </w:p>
    <w:p w:rsidR="00830D4A" w:rsidRPr="008C183C" w:rsidRDefault="000B5CC0" w:rsidP="00373B46">
      <w:pPr>
        <w:pStyle w:val="Bezodstpw"/>
        <w:numPr>
          <w:ilvl w:val="0"/>
          <w:numId w:val="17"/>
        </w:numPr>
        <w:spacing w:line="288" w:lineRule="auto"/>
        <w:ind w:left="426" w:hanging="426"/>
        <w:jc w:val="both"/>
        <w:rPr>
          <w:sz w:val="22"/>
        </w:rPr>
      </w:pPr>
      <w:r w:rsidRPr="008C183C">
        <w:rPr>
          <w:sz w:val="22"/>
        </w:rPr>
        <w:t>Przystąpienie do Konkursu jest uznane za akceptację przez uczestnika niniejszego regulaminu.</w:t>
      </w:r>
    </w:p>
    <w:p w:rsidR="00830D4A" w:rsidRPr="008C183C" w:rsidRDefault="00830D4A" w:rsidP="00373B46">
      <w:pPr>
        <w:pStyle w:val="Bezodstpw"/>
        <w:spacing w:line="288" w:lineRule="auto"/>
        <w:jc w:val="both"/>
        <w:rPr>
          <w:sz w:val="22"/>
        </w:rPr>
      </w:pPr>
    </w:p>
    <w:p w:rsidR="000B5CC0" w:rsidRPr="008C183C" w:rsidRDefault="00440084" w:rsidP="00373B46">
      <w:pPr>
        <w:pStyle w:val="Bezodstpw"/>
        <w:spacing w:line="288" w:lineRule="auto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0B5CC0" w:rsidRPr="00440084" w:rsidRDefault="000B5CC0" w:rsidP="00373B46">
      <w:pPr>
        <w:pStyle w:val="Bezodstpw"/>
        <w:spacing w:line="288" w:lineRule="auto"/>
        <w:ind w:left="426"/>
        <w:jc w:val="both"/>
        <w:rPr>
          <w:sz w:val="22"/>
        </w:rPr>
      </w:pPr>
      <w:r w:rsidRPr="008C183C">
        <w:rPr>
          <w:sz w:val="22"/>
        </w:rPr>
        <w:t xml:space="preserve">Pytania dotyczące Konkursu należy kierować na </w:t>
      </w:r>
      <w:r w:rsidRPr="00373B46">
        <w:rPr>
          <w:sz w:val="22"/>
        </w:rPr>
        <w:t xml:space="preserve">adres e-mail: </w:t>
      </w:r>
      <w:r w:rsidR="00440084" w:rsidRPr="00373B46">
        <w:rPr>
          <w:sz w:val="22"/>
        </w:rPr>
        <w:t>sabinaficek@gmail.com</w:t>
      </w:r>
    </w:p>
    <w:p w:rsidR="00830D4A" w:rsidRPr="008C183C" w:rsidRDefault="00830D4A" w:rsidP="00373B46">
      <w:pPr>
        <w:pStyle w:val="Bezodstpw"/>
        <w:spacing w:line="288" w:lineRule="auto"/>
        <w:jc w:val="both"/>
        <w:rPr>
          <w:sz w:val="22"/>
        </w:rPr>
      </w:pPr>
    </w:p>
    <w:p w:rsidR="000B5CC0" w:rsidRPr="008C183C" w:rsidRDefault="00723964" w:rsidP="00373B46">
      <w:pPr>
        <w:pStyle w:val="Bezodstpw"/>
        <w:spacing w:line="288" w:lineRule="auto"/>
        <w:jc w:val="center"/>
        <w:rPr>
          <w:b/>
          <w:sz w:val="22"/>
        </w:rPr>
      </w:pPr>
      <w:r w:rsidRPr="008C183C">
        <w:rPr>
          <w:b/>
          <w:sz w:val="22"/>
        </w:rPr>
        <w:t>§ 11</w:t>
      </w:r>
    </w:p>
    <w:p w:rsidR="000B5CC0" w:rsidRPr="008C183C" w:rsidRDefault="000B5CC0" w:rsidP="00373B46">
      <w:pPr>
        <w:pStyle w:val="Bezodstpw"/>
        <w:spacing w:line="288" w:lineRule="auto"/>
        <w:ind w:firstLine="426"/>
        <w:jc w:val="both"/>
        <w:rPr>
          <w:color w:val="FF0000"/>
          <w:sz w:val="22"/>
        </w:rPr>
      </w:pPr>
      <w:r w:rsidRPr="008C183C">
        <w:rPr>
          <w:sz w:val="22"/>
        </w:rPr>
        <w:t>Reg</w:t>
      </w:r>
      <w:r w:rsidR="00830D4A" w:rsidRPr="008C183C">
        <w:rPr>
          <w:sz w:val="22"/>
        </w:rPr>
        <w:t xml:space="preserve">ulamin wchodzi w życie w dniu </w:t>
      </w:r>
      <w:r w:rsidR="009B4D35">
        <w:rPr>
          <w:sz w:val="22"/>
        </w:rPr>
        <w:t>10 września 2016</w:t>
      </w:r>
      <w:r w:rsidRPr="008C183C">
        <w:rPr>
          <w:sz w:val="22"/>
        </w:rPr>
        <w:t xml:space="preserve"> roku</w:t>
      </w:r>
      <w:r w:rsidR="00327525" w:rsidRPr="008C183C">
        <w:rPr>
          <w:sz w:val="22"/>
        </w:rPr>
        <w:t>.</w:t>
      </w:r>
    </w:p>
    <w:p w:rsidR="00353774" w:rsidRDefault="00353774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p w:rsidR="00C94C77" w:rsidRPr="007E783E" w:rsidRDefault="00C94C77" w:rsidP="00C94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4C77" w:rsidRDefault="00C94C77" w:rsidP="00C94C7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C94C77" w:rsidRPr="007F763C" w:rsidRDefault="00C94C77" w:rsidP="00C94C77">
      <w:pPr>
        <w:spacing w:line="240" w:lineRule="auto"/>
        <w:jc w:val="center"/>
        <w:rPr>
          <w:b/>
          <w:sz w:val="28"/>
          <w:szCs w:val="28"/>
        </w:rPr>
      </w:pPr>
      <w:r w:rsidRPr="007F763C">
        <w:rPr>
          <w:b/>
          <w:sz w:val="28"/>
          <w:szCs w:val="28"/>
        </w:rPr>
        <w:t xml:space="preserve">Formularz zgłoszeniowy </w:t>
      </w:r>
    </w:p>
    <w:p w:rsidR="00C94C77" w:rsidRPr="007F763C" w:rsidRDefault="00C94C77" w:rsidP="00C94C77">
      <w:pPr>
        <w:spacing w:line="240" w:lineRule="auto"/>
        <w:jc w:val="center"/>
        <w:rPr>
          <w:b/>
          <w:sz w:val="28"/>
          <w:szCs w:val="28"/>
        </w:rPr>
      </w:pPr>
      <w:r w:rsidRPr="007F763C">
        <w:rPr>
          <w:b/>
          <w:sz w:val="28"/>
          <w:szCs w:val="28"/>
        </w:rPr>
        <w:t>do konkursu pn. „Zaplanuj swoją karierę zawodową”</w:t>
      </w:r>
    </w:p>
    <w:p w:rsidR="00C94C77" w:rsidRPr="00CB4A6F" w:rsidRDefault="00C94C77" w:rsidP="00C94C77">
      <w:pPr>
        <w:jc w:val="center"/>
        <w:rPr>
          <w:b/>
          <w:sz w:val="32"/>
          <w:szCs w:val="32"/>
        </w:rPr>
      </w:pP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Imię i nazwisko ucznia</w:t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>……………………………………………………………………….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Imię i nazwisko opiekuna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CB4A6F">
        <w:rPr>
          <w:sz w:val="24"/>
          <w:szCs w:val="24"/>
        </w:rPr>
        <w:t>………………………………………………………..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Adres szkoły</w:t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  <w:r w:rsidRPr="00CB4A6F">
        <w:rPr>
          <w:sz w:val="24"/>
          <w:szCs w:val="24"/>
        </w:rPr>
        <w:t>…………………………………………………………………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Rodzaj pracy (niepotrzebne skreślić):     audiowizualna, pisemna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jc w:val="both"/>
        <w:rPr>
          <w:sz w:val="24"/>
          <w:szCs w:val="24"/>
        </w:rPr>
      </w:pPr>
      <w:r w:rsidRPr="00CB4A6F">
        <w:rPr>
          <w:sz w:val="24"/>
          <w:szCs w:val="24"/>
        </w:rPr>
        <w:t>Oświadczam, że zapoznałem/</w:t>
      </w:r>
      <w:proofErr w:type="spellStart"/>
      <w:r w:rsidRPr="00CB4A6F">
        <w:rPr>
          <w:sz w:val="24"/>
          <w:szCs w:val="24"/>
        </w:rPr>
        <w:t>am</w:t>
      </w:r>
      <w:proofErr w:type="spellEnd"/>
      <w:r w:rsidRPr="00CB4A6F">
        <w:rPr>
          <w:sz w:val="24"/>
          <w:szCs w:val="24"/>
        </w:rPr>
        <w:t xml:space="preserve"> się z Regulaminem Konkursu i akceptuję jego postanowienia. </w:t>
      </w:r>
    </w:p>
    <w:p w:rsidR="00C94C77" w:rsidRDefault="00C94C77" w:rsidP="00C94C77">
      <w:pPr>
        <w:pStyle w:val="Akapitzlist"/>
        <w:numPr>
          <w:ilvl w:val="0"/>
          <w:numId w:val="22"/>
        </w:numPr>
        <w:spacing w:after="0" w:line="480" w:lineRule="auto"/>
        <w:jc w:val="both"/>
        <w:rPr>
          <w:sz w:val="24"/>
          <w:szCs w:val="24"/>
        </w:rPr>
      </w:pPr>
      <w:r w:rsidRPr="002510D8">
        <w:rPr>
          <w:sz w:val="24"/>
          <w:szCs w:val="24"/>
        </w:rPr>
        <w:t>Wy</w:t>
      </w:r>
      <w:r>
        <w:rPr>
          <w:sz w:val="24"/>
          <w:szCs w:val="24"/>
        </w:rPr>
        <w:t>rażam zgodę na prezentację</w:t>
      </w:r>
      <w:r w:rsidRPr="002510D8">
        <w:rPr>
          <w:sz w:val="24"/>
          <w:szCs w:val="24"/>
        </w:rPr>
        <w:t xml:space="preserve"> pracy podczas konferencji podsumowuj</w:t>
      </w:r>
      <w:r>
        <w:rPr>
          <w:sz w:val="24"/>
          <w:szCs w:val="24"/>
        </w:rPr>
        <w:t xml:space="preserve">ącej VIII Rybnickie Dni Kariery </w:t>
      </w:r>
      <w:r w:rsidRPr="00331539">
        <w:rPr>
          <w:sz w:val="24"/>
          <w:szCs w:val="24"/>
        </w:rPr>
        <w:t>oraz na umieszczenie na stronie internetowej Rybnickiej Platformy Poradnictwa Zawodowego</w:t>
      </w:r>
      <w:r>
        <w:rPr>
          <w:sz w:val="24"/>
          <w:szCs w:val="24"/>
        </w:rPr>
        <w:t>.</w:t>
      </w:r>
    </w:p>
    <w:p w:rsidR="00C94C77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przez organizatora konkursu. 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Pr="00CB4A6F">
        <w:rPr>
          <w:sz w:val="24"/>
          <w:szCs w:val="24"/>
        </w:rPr>
        <w:t>…………………………………………………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Podpis opieku</w:t>
      </w:r>
      <w:r>
        <w:rPr>
          <w:sz w:val="24"/>
          <w:szCs w:val="24"/>
        </w:rPr>
        <w:t>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</w:t>
      </w:r>
    </w:p>
    <w:p w:rsidR="00C94C77" w:rsidRPr="008872F5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Podpis rodzica ucznia</w:t>
      </w:r>
      <w:r>
        <w:rPr>
          <w:sz w:val="24"/>
          <w:szCs w:val="24"/>
        </w:rPr>
        <w:tab/>
        <w:t>………………………………………………………………………………</w:t>
      </w:r>
    </w:p>
    <w:p w:rsidR="00C94C77" w:rsidRDefault="00C94C77" w:rsidP="00C94C77">
      <w:pPr>
        <w:pStyle w:val="Akapitzlist"/>
        <w:numPr>
          <w:ilvl w:val="0"/>
          <w:numId w:val="22"/>
        </w:numPr>
        <w:spacing w:after="0" w:line="480" w:lineRule="auto"/>
        <w:ind w:left="1077"/>
        <w:rPr>
          <w:sz w:val="24"/>
          <w:szCs w:val="24"/>
        </w:rPr>
      </w:pPr>
      <w:r w:rsidRPr="00CB4A6F">
        <w:rPr>
          <w:sz w:val="24"/>
          <w:szCs w:val="24"/>
        </w:rPr>
        <w:t>Pieczęć placówki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A6F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CB4A6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 w:rsidR="00C94C77" w:rsidRDefault="00C94C77" w:rsidP="00C94C77">
      <w:pPr>
        <w:pStyle w:val="Akapitzlist"/>
        <w:ind w:left="1080"/>
        <w:rPr>
          <w:sz w:val="24"/>
          <w:szCs w:val="24"/>
        </w:rPr>
      </w:pPr>
    </w:p>
    <w:p w:rsidR="00C94C77" w:rsidRPr="00CB4A6F" w:rsidRDefault="00C94C77" w:rsidP="00C94C77">
      <w:pPr>
        <w:pStyle w:val="Akapitzlist"/>
        <w:ind w:left="1080"/>
        <w:rPr>
          <w:sz w:val="24"/>
          <w:szCs w:val="24"/>
        </w:rPr>
      </w:pPr>
    </w:p>
    <w:p w:rsidR="00C94C77" w:rsidRPr="006D423D" w:rsidRDefault="00C94C77" w:rsidP="00C94C77">
      <w:pPr>
        <w:ind w:left="360"/>
        <w:rPr>
          <w:rFonts w:ascii="Times New Roman" w:hAnsi="Times New Roman"/>
          <w:sz w:val="24"/>
          <w:szCs w:val="24"/>
        </w:rPr>
      </w:pPr>
    </w:p>
    <w:p w:rsidR="00C94C77" w:rsidRPr="008C183C" w:rsidRDefault="00C94C77" w:rsidP="00373B46">
      <w:pPr>
        <w:pStyle w:val="Bezodstpw"/>
        <w:spacing w:line="288" w:lineRule="auto"/>
        <w:jc w:val="both"/>
        <w:rPr>
          <w:i/>
          <w:sz w:val="22"/>
        </w:rPr>
      </w:pPr>
    </w:p>
    <w:sectPr w:rsidR="00C94C77" w:rsidRPr="008C183C" w:rsidSect="00B849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8F" w:rsidRDefault="00F3618F" w:rsidP="00B549E8">
      <w:pPr>
        <w:spacing w:after="0" w:line="240" w:lineRule="auto"/>
      </w:pPr>
      <w:r>
        <w:separator/>
      </w:r>
    </w:p>
  </w:endnote>
  <w:endnote w:type="continuationSeparator" w:id="0">
    <w:p w:rsidR="00F3618F" w:rsidRDefault="00F3618F" w:rsidP="00B5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07" w:rsidRPr="00B549E8" w:rsidRDefault="00290107" w:rsidP="00B549E8">
    <w:pPr>
      <w:pStyle w:val="Stopka"/>
      <w:jc w:val="center"/>
      <w:rPr>
        <w:rFonts w:ascii="Times New Roman" w:hAnsi="Times New Roman"/>
      </w:rPr>
    </w:pPr>
    <w:r w:rsidRPr="00B549E8">
      <w:rPr>
        <w:rFonts w:ascii="Times New Roman" w:hAnsi="Times New Roman"/>
      </w:rPr>
      <w:fldChar w:fldCharType="begin"/>
    </w:r>
    <w:r w:rsidRPr="00B549E8">
      <w:rPr>
        <w:rFonts w:ascii="Times New Roman" w:hAnsi="Times New Roman"/>
      </w:rPr>
      <w:instrText xml:space="preserve"> PAGE   \* MERGEFORMAT </w:instrText>
    </w:r>
    <w:r w:rsidRPr="00B549E8">
      <w:rPr>
        <w:rFonts w:ascii="Times New Roman" w:hAnsi="Times New Roman"/>
      </w:rPr>
      <w:fldChar w:fldCharType="separate"/>
    </w:r>
    <w:r w:rsidR="00F4272D">
      <w:rPr>
        <w:rFonts w:ascii="Times New Roman" w:hAnsi="Times New Roman"/>
        <w:noProof/>
      </w:rPr>
      <w:t>1</w:t>
    </w:r>
    <w:r w:rsidRPr="00B549E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8F" w:rsidRDefault="00F3618F" w:rsidP="00B549E8">
      <w:pPr>
        <w:spacing w:after="0" w:line="240" w:lineRule="auto"/>
      </w:pPr>
      <w:r>
        <w:separator/>
      </w:r>
    </w:p>
  </w:footnote>
  <w:footnote w:type="continuationSeparator" w:id="0">
    <w:p w:rsidR="00F3618F" w:rsidRDefault="00F3618F" w:rsidP="00B5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C5" w:rsidRDefault="001C1FC5">
    <w:pPr>
      <w:pStyle w:val="Nagwek"/>
    </w:pPr>
    <w:r>
      <w:rPr>
        <w:noProof/>
        <w:lang w:eastAsia="pl-PL"/>
      </w:rPr>
      <w:drawing>
        <wp:inline distT="0" distB="0" distL="0" distR="0" wp14:anchorId="63901CF6">
          <wp:extent cx="792480" cy="780415"/>
          <wp:effectExtent l="0" t="0" r="762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6"/>
    <w:multiLevelType w:val="hybridMultilevel"/>
    <w:tmpl w:val="652492C8"/>
    <w:lvl w:ilvl="0" w:tplc="69AC6F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D0511"/>
    <w:multiLevelType w:val="hybridMultilevel"/>
    <w:tmpl w:val="38C89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DB5"/>
    <w:multiLevelType w:val="hybridMultilevel"/>
    <w:tmpl w:val="78A82400"/>
    <w:lvl w:ilvl="0" w:tplc="954E7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691"/>
    <w:multiLevelType w:val="hybridMultilevel"/>
    <w:tmpl w:val="10FAAE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F2779E"/>
    <w:multiLevelType w:val="hybridMultilevel"/>
    <w:tmpl w:val="21505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271F"/>
    <w:multiLevelType w:val="hybridMultilevel"/>
    <w:tmpl w:val="078A9BBC"/>
    <w:lvl w:ilvl="0" w:tplc="3D740BD0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5573E2C"/>
    <w:multiLevelType w:val="hybridMultilevel"/>
    <w:tmpl w:val="EE4E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1BF"/>
    <w:multiLevelType w:val="hybridMultilevel"/>
    <w:tmpl w:val="A468B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8F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698"/>
    <w:multiLevelType w:val="hybridMultilevel"/>
    <w:tmpl w:val="8FD8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D78"/>
    <w:multiLevelType w:val="hybridMultilevel"/>
    <w:tmpl w:val="A538E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318F"/>
    <w:multiLevelType w:val="hybridMultilevel"/>
    <w:tmpl w:val="C98C9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AEB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0AD4"/>
    <w:multiLevelType w:val="hybridMultilevel"/>
    <w:tmpl w:val="78B8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F54E7"/>
    <w:multiLevelType w:val="hybridMultilevel"/>
    <w:tmpl w:val="CBE6F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340B3"/>
    <w:multiLevelType w:val="hybridMultilevel"/>
    <w:tmpl w:val="BBB47C62"/>
    <w:lvl w:ilvl="0" w:tplc="3D740BD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01454C1"/>
    <w:multiLevelType w:val="hybridMultilevel"/>
    <w:tmpl w:val="51B6147A"/>
    <w:lvl w:ilvl="0" w:tplc="3D740BD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480571E"/>
    <w:multiLevelType w:val="hybridMultilevel"/>
    <w:tmpl w:val="F69E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2EA2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61F1C"/>
    <w:multiLevelType w:val="multilevel"/>
    <w:tmpl w:val="338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3FA3"/>
    <w:multiLevelType w:val="hybridMultilevel"/>
    <w:tmpl w:val="CA4AF362"/>
    <w:lvl w:ilvl="0" w:tplc="E15C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77FD0"/>
    <w:multiLevelType w:val="hybridMultilevel"/>
    <w:tmpl w:val="41E44424"/>
    <w:lvl w:ilvl="0" w:tplc="3D740B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AB5518"/>
    <w:multiLevelType w:val="hybridMultilevel"/>
    <w:tmpl w:val="7AB84ADA"/>
    <w:lvl w:ilvl="0" w:tplc="122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B4757"/>
    <w:multiLevelType w:val="hybridMultilevel"/>
    <w:tmpl w:val="3C6A2AAE"/>
    <w:lvl w:ilvl="0" w:tplc="3D740B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F442A18"/>
    <w:multiLevelType w:val="hybridMultilevel"/>
    <w:tmpl w:val="8A30DD8C"/>
    <w:lvl w:ilvl="0" w:tplc="8F5A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BE0A6C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"/>
  </w:num>
  <w:num w:numId="5">
    <w:abstractNumId w:val="3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6"/>
    <w:rsid w:val="00042AAA"/>
    <w:rsid w:val="000A34E6"/>
    <w:rsid w:val="000A5112"/>
    <w:rsid w:val="000B5CC0"/>
    <w:rsid w:val="000C3A13"/>
    <w:rsid w:val="000D6F96"/>
    <w:rsid w:val="001037F2"/>
    <w:rsid w:val="001055F5"/>
    <w:rsid w:val="00113D14"/>
    <w:rsid w:val="00133CAD"/>
    <w:rsid w:val="0014588E"/>
    <w:rsid w:val="00146196"/>
    <w:rsid w:val="001665FF"/>
    <w:rsid w:val="001668D9"/>
    <w:rsid w:val="00166B18"/>
    <w:rsid w:val="001738F3"/>
    <w:rsid w:val="00190F52"/>
    <w:rsid w:val="001C1FC5"/>
    <w:rsid w:val="00204100"/>
    <w:rsid w:val="00223508"/>
    <w:rsid w:val="00275E11"/>
    <w:rsid w:val="00290107"/>
    <w:rsid w:val="00293C39"/>
    <w:rsid w:val="002A309D"/>
    <w:rsid w:val="002E47BA"/>
    <w:rsid w:val="002F6E9E"/>
    <w:rsid w:val="00317B2E"/>
    <w:rsid w:val="00327525"/>
    <w:rsid w:val="00353774"/>
    <w:rsid w:val="00373B46"/>
    <w:rsid w:val="00391379"/>
    <w:rsid w:val="003D182D"/>
    <w:rsid w:val="003F51AD"/>
    <w:rsid w:val="004232B6"/>
    <w:rsid w:val="00440084"/>
    <w:rsid w:val="00443A16"/>
    <w:rsid w:val="004A0C23"/>
    <w:rsid w:val="00512AB3"/>
    <w:rsid w:val="00530C07"/>
    <w:rsid w:val="005946A3"/>
    <w:rsid w:val="005A7BA2"/>
    <w:rsid w:val="005C3DC8"/>
    <w:rsid w:val="005F6F0C"/>
    <w:rsid w:val="00620DD1"/>
    <w:rsid w:val="00624274"/>
    <w:rsid w:val="0063079B"/>
    <w:rsid w:val="006370EE"/>
    <w:rsid w:val="00644D0B"/>
    <w:rsid w:val="00686255"/>
    <w:rsid w:val="006E0202"/>
    <w:rsid w:val="00707DC1"/>
    <w:rsid w:val="00720EFE"/>
    <w:rsid w:val="00723964"/>
    <w:rsid w:val="00743B85"/>
    <w:rsid w:val="0077471B"/>
    <w:rsid w:val="007F1576"/>
    <w:rsid w:val="00800AB7"/>
    <w:rsid w:val="00820391"/>
    <w:rsid w:val="00822B2F"/>
    <w:rsid w:val="00830D4A"/>
    <w:rsid w:val="008411C2"/>
    <w:rsid w:val="008601FA"/>
    <w:rsid w:val="008A0623"/>
    <w:rsid w:val="008C183C"/>
    <w:rsid w:val="008D1495"/>
    <w:rsid w:val="008E2C1B"/>
    <w:rsid w:val="008E420B"/>
    <w:rsid w:val="00930A29"/>
    <w:rsid w:val="009845E7"/>
    <w:rsid w:val="009B4D35"/>
    <w:rsid w:val="009D30E9"/>
    <w:rsid w:val="009E549C"/>
    <w:rsid w:val="009F7BE3"/>
    <w:rsid w:val="00A06F36"/>
    <w:rsid w:val="00A170AE"/>
    <w:rsid w:val="00A52BB1"/>
    <w:rsid w:val="00A71068"/>
    <w:rsid w:val="00A85550"/>
    <w:rsid w:val="00AD308F"/>
    <w:rsid w:val="00AE2928"/>
    <w:rsid w:val="00B549E8"/>
    <w:rsid w:val="00B60705"/>
    <w:rsid w:val="00B62A16"/>
    <w:rsid w:val="00B84935"/>
    <w:rsid w:val="00BA761D"/>
    <w:rsid w:val="00BD0930"/>
    <w:rsid w:val="00C15650"/>
    <w:rsid w:val="00C347F8"/>
    <w:rsid w:val="00C74300"/>
    <w:rsid w:val="00C94C77"/>
    <w:rsid w:val="00CE3485"/>
    <w:rsid w:val="00CF3001"/>
    <w:rsid w:val="00D065F8"/>
    <w:rsid w:val="00D1029B"/>
    <w:rsid w:val="00D53E38"/>
    <w:rsid w:val="00DB7961"/>
    <w:rsid w:val="00DD76A3"/>
    <w:rsid w:val="00E14067"/>
    <w:rsid w:val="00E471F2"/>
    <w:rsid w:val="00E8192E"/>
    <w:rsid w:val="00E8475E"/>
    <w:rsid w:val="00EB747E"/>
    <w:rsid w:val="00EC4DED"/>
    <w:rsid w:val="00F02339"/>
    <w:rsid w:val="00F142CC"/>
    <w:rsid w:val="00F26487"/>
    <w:rsid w:val="00F3618F"/>
    <w:rsid w:val="00F4272D"/>
    <w:rsid w:val="00F57897"/>
    <w:rsid w:val="00F64891"/>
    <w:rsid w:val="00F95E8D"/>
    <w:rsid w:val="00FA7AF4"/>
    <w:rsid w:val="00FB0664"/>
    <w:rsid w:val="00FC2AF6"/>
    <w:rsid w:val="00FD202A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CA51E-ED8B-43A3-B459-48517CF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9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1379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49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49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49E8"/>
    <w:rPr>
      <w:sz w:val="22"/>
      <w:szCs w:val="22"/>
      <w:lang w:eastAsia="en-US"/>
    </w:rPr>
  </w:style>
  <w:style w:type="character" w:styleId="Hipercze">
    <w:name w:val="Hyperlink"/>
    <w:rsid w:val="00113D14"/>
    <w:rPr>
      <w:color w:val="0000FF"/>
      <w:u w:val="single"/>
    </w:rPr>
  </w:style>
  <w:style w:type="character" w:styleId="UyteHipercze">
    <w:name w:val="FollowedHyperlink"/>
    <w:rsid w:val="005C3DC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62A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i Paweł</dc:creator>
  <cp:keywords/>
  <cp:lastModifiedBy>UZYTKOWNIK</cp:lastModifiedBy>
  <cp:revision>4</cp:revision>
  <cp:lastPrinted>2013-08-26T06:52:00Z</cp:lastPrinted>
  <dcterms:created xsi:type="dcterms:W3CDTF">2016-09-13T11:23:00Z</dcterms:created>
  <dcterms:modified xsi:type="dcterms:W3CDTF">2016-09-13T11:32:00Z</dcterms:modified>
</cp:coreProperties>
</file>